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CB6B" w14:textId="77777777" w:rsidR="00160C8B" w:rsidRPr="00160C8B" w:rsidRDefault="008C0456" w:rsidP="003B4DD3">
      <w:pPr>
        <w:jc w:val="both"/>
        <w:rPr>
          <w:b/>
        </w:rPr>
      </w:pPr>
      <w:r w:rsidRPr="00160C8B">
        <w:rPr>
          <w:b/>
        </w:rPr>
        <w:t>How to Evaluate a Breeder</w:t>
      </w:r>
    </w:p>
    <w:p w14:paraId="75DB61EC" w14:textId="77777777" w:rsidR="00160C8B" w:rsidRDefault="00160C8B" w:rsidP="003B4DD3">
      <w:pPr>
        <w:jc w:val="both"/>
      </w:pPr>
    </w:p>
    <w:p w14:paraId="17CE2D12" w14:textId="3C968790" w:rsidR="004918BD" w:rsidRPr="003B4DD3" w:rsidRDefault="00160C8B" w:rsidP="003B4DD3">
      <w:pPr>
        <w:jc w:val="both"/>
        <w:rPr>
          <w:b/>
        </w:rPr>
      </w:pPr>
      <w:r w:rsidRPr="003B4DD3">
        <w:rPr>
          <w:b/>
        </w:rPr>
        <w:t xml:space="preserve">By Mrs Peggy Adamson – Former President of the Doberman Pinscher Club of America. This is a reprint from September 1976 article </w:t>
      </w:r>
    </w:p>
    <w:p w14:paraId="5BA3B9D8" w14:textId="77777777" w:rsidR="004918BD" w:rsidRPr="008C0456" w:rsidRDefault="004918BD" w:rsidP="003B4DD3">
      <w:pPr>
        <w:jc w:val="both"/>
      </w:pPr>
    </w:p>
    <w:p w14:paraId="44271EEC" w14:textId="6931C7A2" w:rsidR="003B4DD3" w:rsidRDefault="008C0456" w:rsidP="003B4DD3">
      <w:pPr>
        <w:jc w:val="both"/>
      </w:pPr>
      <w:r w:rsidRPr="008C0456">
        <w:t>The reputable</w:t>
      </w:r>
      <w:r w:rsidR="004918BD" w:rsidRPr="008C0456">
        <w:t xml:space="preserve"> breeder is like the head of the family. He feels respon</w:t>
      </w:r>
      <w:r w:rsidR="00160C8B">
        <w:t>sibility towards the breed</w:t>
      </w:r>
      <w:r w:rsidR="004918BD" w:rsidRPr="008C0456">
        <w:t xml:space="preserve"> </w:t>
      </w:r>
      <w:r w:rsidR="00160C8B">
        <w:t>it</w:t>
      </w:r>
      <w:r w:rsidR="004918BD" w:rsidRPr="008C0456">
        <w:t>self, towards the dogs he breeds, the dogs he hopes to breed, and additionally to all the people who have dogs of his breeding. He spends astounding amounts of his time and money o</w:t>
      </w:r>
      <w:r w:rsidR="00160C8B">
        <w:t>n matters he thinks</w:t>
      </w:r>
      <w:r w:rsidRPr="008C0456">
        <w:t xml:space="preserve"> are for the </w:t>
      </w:r>
      <w:r w:rsidR="004918BD" w:rsidRPr="008C0456">
        <w:t>best interest of his breed.</w:t>
      </w:r>
      <w:r w:rsidR="004918BD" w:rsidRPr="008C0456">
        <w:br/>
      </w:r>
      <w:r w:rsidR="004918BD" w:rsidRPr="008C0456">
        <w:br/>
        <w:t xml:space="preserve">It is this awareness of responsibility, combined with a sense of continuity that marks </w:t>
      </w:r>
      <w:r w:rsidR="00160C8B">
        <w:t>the difference between the t</w:t>
      </w:r>
      <w:r w:rsidR="004918BD" w:rsidRPr="008C0456">
        <w:t>rue bree</w:t>
      </w:r>
      <w:r w:rsidR="00160C8B">
        <w:t>der and the mere</w:t>
      </w:r>
      <w:r w:rsidR="004918BD" w:rsidRPr="008C0456">
        <w:t xml:space="preserve"> </w:t>
      </w:r>
      <w:r w:rsidR="00160C8B">
        <w:t>“</w:t>
      </w:r>
      <w:r w:rsidR="004918BD" w:rsidRPr="008C0456">
        <w:t>puppy raiser</w:t>
      </w:r>
      <w:r w:rsidR="00160C8B">
        <w:t>”</w:t>
      </w:r>
      <w:r w:rsidR="004918BD" w:rsidRPr="008C0456">
        <w:t>. The bre</w:t>
      </w:r>
      <w:r w:rsidR="00160C8B">
        <w:t xml:space="preserve">eder is an artist, motivated by </w:t>
      </w:r>
      <w:r w:rsidR="004918BD" w:rsidRPr="008C0456">
        <w:t>a drive to crea</w:t>
      </w:r>
      <w:r w:rsidR="00160C8B">
        <w:t>te perfection: the puppy raisers and the dog dealers are</w:t>
      </w:r>
      <w:r w:rsidR="004918BD" w:rsidRPr="008C0456">
        <w:t xml:space="preserve"> motivated by the desire to make money. They are truly in the dog business, selling puppies</w:t>
      </w:r>
      <w:r w:rsidR="00160C8B">
        <w:t xml:space="preserve"> </w:t>
      </w:r>
      <w:r w:rsidR="004918BD" w:rsidRPr="008C0456">
        <w:t>like over-the-counter commod</w:t>
      </w:r>
      <w:r w:rsidR="003B4DD3">
        <w:t xml:space="preserve">ities to anyone who can pay the price. </w:t>
      </w:r>
    </w:p>
    <w:p w14:paraId="35C482FF" w14:textId="77777777" w:rsidR="003B4DD3" w:rsidRDefault="003B4DD3" w:rsidP="003B4DD3">
      <w:pPr>
        <w:jc w:val="both"/>
      </w:pPr>
    </w:p>
    <w:p w14:paraId="56286BD7" w14:textId="77777777" w:rsidR="003B4DD3" w:rsidRDefault="004918BD" w:rsidP="003B4DD3">
      <w:pPr>
        <w:jc w:val="both"/>
      </w:pPr>
      <w:r w:rsidRPr="008C0456">
        <w:t>The breeder is the link between the past and the future. Si</w:t>
      </w:r>
      <w:r w:rsidR="00160C8B">
        <w:t>nce he is well aware that the buyers of</w:t>
      </w:r>
      <w:r w:rsidRPr="008C0456">
        <w:t xml:space="preserve"> today ma</w:t>
      </w:r>
      <w:r w:rsidR="00160C8B">
        <w:t>ybe the breeders of tomorrow. He</w:t>
      </w:r>
      <w:r w:rsidRPr="008C0456">
        <w:t xml:space="preserve"> does is best to educa</w:t>
      </w:r>
      <w:r w:rsidR="00160C8B">
        <w:t>te the people who come to buy his</w:t>
      </w:r>
      <w:r w:rsidRPr="008C0456">
        <w:t xml:space="preserve"> dogs a</w:t>
      </w:r>
      <w:r w:rsidR="00160C8B">
        <w:t>nd ins</w:t>
      </w:r>
      <w:r w:rsidRPr="008C0456">
        <w:t>till in them the</w:t>
      </w:r>
      <w:r w:rsidR="00160C8B">
        <w:t xml:space="preserve"> ideals and values on which he h</w:t>
      </w:r>
      <w:r w:rsidR="003B4DD3">
        <w:t>as built his reputation.</w:t>
      </w:r>
    </w:p>
    <w:p w14:paraId="010A14F7" w14:textId="77777777" w:rsidR="003B4DD3" w:rsidRDefault="003B4DD3" w:rsidP="003B4DD3">
      <w:pPr>
        <w:jc w:val="both"/>
      </w:pPr>
    </w:p>
    <w:p w14:paraId="08ABCC92" w14:textId="77777777" w:rsidR="003B4DD3" w:rsidRDefault="004918BD" w:rsidP="003B4DD3">
      <w:pPr>
        <w:jc w:val="both"/>
      </w:pPr>
      <w:r w:rsidRPr="008C0456">
        <w:t>Fortunate is the novice buyer who p</w:t>
      </w:r>
      <w:r w:rsidR="00E21102">
        <w:t xml:space="preserve">urchases his first dog from a reputable breeder! Whereas puppy raisers may sell whole litters </w:t>
      </w:r>
      <w:r w:rsidRPr="008C0456">
        <w:t>to dog dealers, the breeders insist on direct contact with those who buy his dogs, and sells only after the most careful screening of the would-be purchaser in order to ascertain the mutual suitability of</w:t>
      </w:r>
      <w:r w:rsidR="003B4DD3">
        <w:t xml:space="preserve"> dog and buyer.</w:t>
      </w:r>
    </w:p>
    <w:p w14:paraId="738EADF2" w14:textId="77777777" w:rsidR="003B4DD3" w:rsidRDefault="003B4DD3" w:rsidP="003B4DD3">
      <w:pPr>
        <w:jc w:val="both"/>
      </w:pPr>
    </w:p>
    <w:p w14:paraId="6FCDD9A5" w14:textId="77777777" w:rsidR="003B4DD3" w:rsidRDefault="00E21102" w:rsidP="003B4DD3">
      <w:pPr>
        <w:jc w:val="both"/>
      </w:pPr>
      <w:r>
        <w:t>While not</w:t>
      </w:r>
      <w:r w:rsidR="004918BD" w:rsidRPr="008C0456">
        <w:t xml:space="preserve"> often not fully appreciated until after the dog is bought, the screening by the breeder is the greatest protec</w:t>
      </w:r>
      <w:r w:rsidR="003B4DD3">
        <w:t>tion a dog purchaser can have.</w:t>
      </w:r>
    </w:p>
    <w:p w14:paraId="3571A73A" w14:textId="77777777" w:rsidR="003B4DD3" w:rsidRDefault="003B4DD3" w:rsidP="003B4DD3">
      <w:pPr>
        <w:jc w:val="both"/>
      </w:pPr>
    </w:p>
    <w:p w14:paraId="1C0E9CEE" w14:textId="77777777" w:rsidR="003B4DD3" w:rsidRDefault="00E21102" w:rsidP="003B4DD3">
      <w:pPr>
        <w:jc w:val="both"/>
      </w:pPr>
      <w:r>
        <w:t xml:space="preserve">The puppy raisers and </w:t>
      </w:r>
      <w:r w:rsidR="004918BD" w:rsidRPr="008C0456">
        <w:t>dog dealers are often high-po</w:t>
      </w:r>
      <w:r>
        <w:t>wered salesman. They never ask questions, t</w:t>
      </w:r>
      <w:r w:rsidR="004918BD" w:rsidRPr="008C0456">
        <w:t>he</w:t>
      </w:r>
      <w:r>
        <w:t>ir</w:t>
      </w:r>
      <w:r w:rsidR="004918BD" w:rsidRPr="008C0456">
        <w:t xml:space="preserve"> only concern is to se</w:t>
      </w:r>
      <w:r>
        <w:t>ll dogs and to get them off their</w:t>
      </w:r>
      <w:r w:rsidR="004918BD" w:rsidRPr="008C0456">
        <w:t xml:space="preserve"> hands as soon as p</w:t>
      </w:r>
      <w:r>
        <w:t xml:space="preserve">ossible in order to avoid additional </w:t>
      </w:r>
      <w:r w:rsidR="004918BD" w:rsidRPr="008C0456">
        <w:t>expense and work. The</w:t>
      </w:r>
      <w:r>
        <w:t>ir</w:t>
      </w:r>
      <w:r w:rsidR="004918BD" w:rsidRPr="008C0456">
        <w:t xml:space="preserve"> interest en</w:t>
      </w:r>
      <w:r w:rsidR="003B4DD3">
        <w:t>ds when the sale is completed.</w:t>
      </w:r>
    </w:p>
    <w:p w14:paraId="620941C2" w14:textId="77777777" w:rsidR="003B4DD3" w:rsidRDefault="003B4DD3" w:rsidP="003B4DD3">
      <w:pPr>
        <w:jc w:val="both"/>
      </w:pPr>
    </w:p>
    <w:p w14:paraId="72EFD77E" w14:textId="77777777" w:rsidR="003B4DD3" w:rsidRDefault="00A519F9" w:rsidP="003B4DD3">
      <w:pPr>
        <w:jc w:val="both"/>
      </w:pPr>
      <w:r>
        <w:t>The attitude of the repu</w:t>
      </w:r>
      <w:r w:rsidR="004918BD" w:rsidRPr="008C0456">
        <w:t>tab</w:t>
      </w:r>
      <w:r w:rsidR="003B4DD3">
        <w:t>le breeder is very different. Though</w:t>
      </w:r>
      <w:r w:rsidR="004918BD" w:rsidRPr="008C0456">
        <w:t xml:space="preserve"> the cost of properly caring for his dogs may cause hi</w:t>
      </w:r>
      <w:r>
        <w:t xml:space="preserve">m sleepless nights and untold </w:t>
      </w:r>
      <w:r w:rsidR="004918BD" w:rsidRPr="008C0456">
        <w:t xml:space="preserve">worries he will never let </w:t>
      </w:r>
      <w:r>
        <w:t>a single puppy or older dog leave for a home</w:t>
      </w:r>
      <w:r w:rsidR="004918BD" w:rsidRPr="008C0456">
        <w:t xml:space="preserve"> that is not as good or better than the one he is providing. Even when the dog is sold, the bre</w:t>
      </w:r>
      <w:r>
        <w:t>eders help and advice do not end but continue throughout</w:t>
      </w:r>
      <w:r w:rsidR="004918BD" w:rsidRPr="008C0456">
        <w:t xml:space="preserve"> the dog</w:t>
      </w:r>
      <w:r w:rsidR="003B4DD3">
        <w:t>’s life, a</w:t>
      </w:r>
      <w:r w:rsidR="004918BD" w:rsidRPr="008C0456">
        <w:t xml:space="preserve"> responsibility ch</w:t>
      </w:r>
      <w:r w:rsidR="00160C8B">
        <w:t xml:space="preserve">iefly accepted by him without </w:t>
      </w:r>
      <w:r w:rsidR="003B4DD3">
        <w:t>expectation of compensation.</w:t>
      </w:r>
    </w:p>
    <w:p w14:paraId="66720005" w14:textId="77777777" w:rsidR="003B4DD3" w:rsidRDefault="003B4DD3" w:rsidP="003B4DD3">
      <w:pPr>
        <w:jc w:val="both"/>
      </w:pPr>
    </w:p>
    <w:p w14:paraId="331D770D" w14:textId="762AE3CC" w:rsidR="004918BD" w:rsidRDefault="003B4DD3" w:rsidP="003B4DD3">
      <w:pPr>
        <w:jc w:val="both"/>
      </w:pPr>
      <w:r>
        <w:t>Each</w:t>
      </w:r>
      <w:r w:rsidR="004918BD" w:rsidRPr="008C0456">
        <w:t xml:space="preserve"> national breed club has been founded by people anxious to produce the best possible representatives of that bree</w:t>
      </w:r>
      <w:r>
        <w:t xml:space="preserve">d and to help all </w:t>
      </w:r>
      <w:r w:rsidR="004918BD" w:rsidRPr="008C0456">
        <w:t>others with the same</w:t>
      </w:r>
      <w:r>
        <w:t xml:space="preserve"> </w:t>
      </w:r>
      <w:r w:rsidR="004918BD" w:rsidRPr="008C0456">
        <w:lastRenderedPageBreak/>
        <w:t xml:space="preserve">objectives. At the heart of each club, </w:t>
      </w:r>
      <w:r>
        <w:t xml:space="preserve">there must be breeders. They may not all </w:t>
      </w:r>
      <w:r w:rsidR="004918BD" w:rsidRPr="008C0456">
        <w:t>agree as to what constitutes perfection but by belonging to a national organisation, they are able to arrive at a consensus, which is the</w:t>
      </w:r>
      <w:r>
        <w:t xml:space="preserve"> AKC standard for that</w:t>
      </w:r>
      <w:r w:rsidR="004918BD" w:rsidRPr="008C0456">
        <w:t xml:space="preserve"> breed.</w:t>
      </w:r>
    </w:p>
    <w:p w14:paraId="5FF66975" w14:textId="77777777" w:rsidR="00335078" w:rsidRDefault="00335078" w:rsidP="003B4DD3">
      <w:pPr>
        <w:jc w:val="both"/>
      </w:pPr>
    </w:p>
    <w:p w14:paraId="0B38A937" w14:textId="77777777" w:rsidR="00335078" w:rsidRDefault="00335078" w:rsidP="003B4DD3">
      <w:pPr>
        <w:pBdr>
          <w:bottom w:val="double" w:sz="6" w:space="1" w:color="auto"/>
        </w:pBdr>
        <w:jc w:val="both"/>
      </w:pPr>
    </w:p>
    <w:p w14:paraId="481DBF8C" w14:textId="77777777" w:rsidR="00335078" w:rsidRDefault="00335078" w:rsidP="003B4DD3">
      <w:pPr>
        <w:jc w:val="both"/>
      </w:pPr>
    </w:p>
    <w:p w14:paraId="12EB7855" w14:textId="0304C0F2" w:rsidR="00335078" w:rsidRPr="008E304F" w:rsidRDefault="00335078" w:rsidP="003B4DD3">
      <w:pPr>
        <w:jc w:val="both"/>
        <w:rPr>
          <w:b/>
        </w:rPr>
      </w:pPr>
      <w:r w:rsidRPr="008E304F">
        <w:rPr>
          <w:b/>
        </w:rPr>
        <w:t>So to summarize a reputable breeder WILL:</w:t>
      </w:r>
    </w:p>
    <w:p w14:paraId="73AB05A7" w14:textId="77777777" w:rsidR="00335078" w:rsidRPr="008E304F" w:rsidRDefault="00335078" w:rsidP="003B4DD3">
      <w:pPr>
        <w:jc w:val="both"/>
        <w:rPr>
          <w:b/>
        </w:rPr>
      </w:pPr>
    </w:p>
    <w:p w14:paraId="686ABF54" w14:textId="30ACE9B8" w:rsidR="00335078" w:rsidRPr="008E304F" w:rsidRDefault="00335078" w:rsidP="00335078">
      <w:pPr>
        <w:jc w:val="both"/>
        <w:rPr>
          <w:b/>
        </w:rPr>
      </w:pPr>
      <w:r w:rsidRPr="008E304F">
        <w:rPr>
          <w:b/>
        </w:rPr>
        <w:t>1) Ask questions and get you to fill out a questionaire to assess your suitability for one of their puppies</w:t>
      </w:r>
    </w:p>
    <w:p w14:paraId="623AFB4B" w14:textId="77777777" w:rsidR="00335078" w:rsidRPr="008E304F" w:rsidRDefault="00335078" w:rsidP="00335078">
      <w:pPr>
        <w:rPr>
          <w:b/>
        </w:rPr>
      </w:pPr>
    </w:p>
    <w:p w14:paraId="2BCB9ADA" w14:textId="3F7223D5" w:rsidR="00335078" w:rsidRPr="008E304F" w:rsidRDefault="008E304F" w:rsidP="00335078">
      <w:pPr>
        <w:rPr>
          <w:b/>
        </w:rPr>
      </w:pPr>
      <w:r>
        <w:rPr>
          <w:b/>
        </w:rPr>
        <w:t>2) B</w:t>
      </w:r>
      <w:r w:rsidR="00335078" w:rsidRPr="008E304F">
        <w:rPr>
          <w:b/>
        </w:rPr>
        <w:t>elong to their appropriate breed standard kennel club</w:t>
      </w:r>
    </w:p>
    <w:p w14:paraId="3D00638E" w14:textId="77777777" w:rsidR="00335078" w:rsidRPr="008E304F" w:rsidRDefault="00335078" w:rsidP="00335078">
      <w:pPr>
        <w:rPr>
          <w:b/>
        </w:rPr>
      </w:pPr>
    </w:p>
    <w:p w14:paraId="10471C5F" w14:textId="6D3C4C46" w:rsidR="00335078" w:rsidRPr="008E304F" w:rsidRDefault="008E304F" w:rsidP="00335078">
      <w:pPr>
        <w:rPr>
          <w:b/>
        </w:rPr>
      </w:pPr>
      <w:r>
        <w:rPr>
          <w:b/>
        </w:rPr>
        <w:t>3) H</w:t>
      </w:r>
      <w:r w:rsidR="00335078" w:rsidRPr="008E304F">
        <w:rPr>
          <w:b/>
        </w:rPr>
        <w:t>ave no obligation to selll a dog or puppy to you</w:t>
      </w:r>
    </w:p>
    <w:p w14:paraId="1FDF601C" w14:textId="77777777" w:rsidR="00335078" w:rsidRPr="008E304F" w:rsidRDefault="00335078" w:rsidP="00335078">
      <w:pPr>
        <w:rPr>
          <w:b/>
        </w:rPr>
      </w:pPr>
    </w:p>
    <w:p w14:paraId="042FCFF8" w14:textId="6BE00B53" w:rsidR="00335078" w:rsidRPr="008E304F" w:rsidRDefault="008E304F" w:rsidP="00335078">
      <w:pPr>
        <w:rPr>
          <w:b/>
        </w:rPr>
      </w:pPr>
      <w:r>
        <w:rPr>
          <w:b/>
        </w:rPr>
        <w:t>4) N</w:t>
      </w:r>
      <w:r w:rsidR="00335078" w:rsidRPr="008E304F">
        <w:rPr>
          <w:b/>
        </w:rPr>
        <w:t>ot push you into a sale</w:t>
      </w:r>
    </w:p>
    <w:p w14:paraId="394A1823" w14:textId="77777777" w:rsidR="00335078" w:rsidRPr="008E304F" w:rsidRDefault="00335078" w:rsidP="00335078">
      <w:pPr>
        <w:rPr>
          <w:b/>
        </w:rPr>
      </w:pPr>
    </w:p>
    <w:p w14:paraId="37ED2077" w14:textId="3E07F9C9" w:rsidR="00335078" w:rsidRPr="008E304F" w:rsidRDefault="008E304F" w:rsidP="00335078">
      <w:pPr>
        <w:rPr>
          <w:b/>
        </w:rPr>
      </w:pPr>
      <w:r>
        <w:rPr>
          <w:b/>
        </w:rPr>
        <w:t>5) B</w:t>
      </w:r>
      <w:r w:rsidRPr="008E304F">
        <w:rPr>
          <w:b/>
        </w:rPr>
        <w:t>ack the puppy</w:t>
      </w:r>
      <w:r>
        <w:rPr>
          <w:b/>
        </w:rPr>
        <w:t xml:space="preserve">’s health </w:t>
      </w:r>
    </w:p>
    <w:p w14:paraId="6C9FA7D9" w14:textId="77777777" w:rsidR="008E304F" w:rsidRPr="008E304F" w:rsidRDefault="008E304F" w:rsidP="00335078">
      <w:pPr>
        <w:rPr>
          <w:b/>
        </w:rPr>
      </w:pPr>
    </w:p>
    <w:p w14:paraId="7D9B9F4F" w14:textId="0874ED2D" w:rsidR="008E304F" w:rsidRPr="008E304F" w:rsidRDefault="008E304F" w:rsidP="00335078">
      <w:pPr>
        <w:rPr>
          <w:b/>
        </w:rPr>
      </w:pPr>
      <w:r>
        <w:rPr>
          <w:b/>
        </w:rPr>
        <w:t>6) S</w:t>
      </w:r>
      <w:r w:rsidRPr="008E304F">
        <w:rPr>
          <w:b/>
        </w:rPr>
        <w:t>tick with the breed standard which means no fad colours!</w:t>
      </w:r>
    </w:p>
    <w:p w14:paraId="563B9EC5" w14:textId="77777777" w:rsidR="008E304F" w:rsidRPr="008E304F" w:rsidRDefault="008E304F" w:rsidP="00335078">
      <w:pPr>
        <w:rPr>
          <w:b/>
        </w:rPr>
      </w:pPr>
    </w:p>
    <w:p w14:paraId="6179D123" w14:textId="1DFA7021" w:rsidR="008E304F" w:rsidRDefault="008E304F" w:rsidP="00335078">
      <w:pPr>
        <w:rPr>
          <w:b/>
        </w:rPr>
      </w:pPr>
      <w:r>
        <w:rPr>
          <w:b/>
        </w:rPr>
        <w:t>7) G</w:t>
      </w:r>
      <w:r w:rsidRPr="008E304F">
        <w:rPr>
          <w:b/>
        </w:rPr>
        <w:t>ive you Dog NZ papers – no others will do!</w:t>
      </w:r>
    </w:p>
    <w:p w14:paraId="53066D7C" w14:textId="77777777" w:rsidR="008E304F" w:rsidRDefault="008E304F" w:rsidP="00335078">
      <w:pPr>
        <w:rPr>
          <w:b/>
        </w:rPr>
      </w:pPr>
    </w:p>
    <w:p w14:paraId="38A3033E" w14:textId="46F7AFE2" w:rsidR="008E304F" w:rsidRDefault="008E304F" w:rsidP="00335078">
      <w:pPr>
        <w:rPr>
          <w:b/>
        </w:rPr>
      </w:pPr>
      <w:r>
        <w:rPr>
          <w:b/>
        </w:rPr>
        <w:t xml:space="preserve">8) </w:t>
      </w:r>
      <w:bookmarkStart w:id="0" w:name="_GoBack"/>
      <w:bookmarkEnd w:id="0"/>
      <w:r>
        <w:rPr>
          <w:b/>
        </w:rPr>
        <w:t>Support you throughout the life of the puppy.</w:t>
      </w:r>
    </w:p>
    <w:p w14:paraId="49ED15FB" w14:textId="77777777" w:rsidR="000F6D72" w:rsidRDefault="000F6D72" w:rsidP="00335078">
      <w:pPr>
        <w:rPr>
          <w:b/>
        </w:rPr>
      </w:pPr>
    </w:p>
    <w:p w14:paraId="27711D0B" w14:textId="39740730" w:rsidR="000F6D72" w:rsidRDefault="000F6D72" w:rsidP="00335078">
      <w:pPr>
        <w:rPr>
          <w:b/>
        </w:rPr>
      </w:pPr>
      <w:r>
        <w:rPr>
          <w:b/>
        </w:rPr>
        <w:t>9) Health test.</w:t>
      </w:r>
    </w:p>
    <w:p w14:paraId="60C02927" w14:textId="77777777" w:rsidR="008E304F" w:rsidRDefault="008E304F" w:rsidP="00335078">
      <w:pPr>
        <w:rPr>
          <w:b/>
        </w:rPr>
      </w:pPr>
    </w:p>
    <w:p w14:paraId="27234E77" w14:textId="77777777" w:rsidR="008E304F" w:rsidRPr="008E304F" w:rsidRDefault="008E304F" w:rsidP="00335078">
      <w:pPr>
        <w:rPr>
          <w:b/>
        </w:rPr>
      </w:pPr>
    </w:p>
    <w:p w14:paraId="0C6CF090" w14:textId="77777777" w:rsidR="002402F8" w:rsidRPr="008C0456" w:rsidRDefault="002402F8" w:rsidP="008C0456">
      <w:pPr>
        <w:pStyle w:val="NoSpacing"/>
        <w:jc w:val="both"/>
      </w:pPr>
    </w:p>
    <w:sectPr w:rsidR="002402F8" w:rsidRPr="008C0456" w:rsidSect="002402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62C8" w14:textId="77777777" w:rsidR="00335078" w:rsidRDefault="00335078" w:rsidP="00335078">
      <w:r>
        <w:separator/>
      </w:r>
    </w:p>
  </w:endnote>
  <w:endnote w:type="continuationSeparator" w:id="0">
    <w:p w14:paraId="363288FD" w14:textId="77777777" w:rsidR="00335078" w:rsidRDefault="00335078" w:rsidP="0033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D930EF" w14:textId="77777777" w:rsidR="00335078" w:rsidRDefault="003350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040912" w14:textId="77777777" w:rsidR="00335078" w:rsidRDefault="003350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CF6CF" w14:textId="77777777" w:rsidR="00335078" w:rsidRDefault="003350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DC73F" w14:textId="77777777" w:rsidR="00335078" w:rsidRDefault="00335078" w:rsidP="00335078">
      <w:r>
        <w:separator/>
      </w:r>
    </w:p>
  </w:footnote>
  <w:footnote w:type="continuationSeparator" w:id="0">
    <w:p w14:paraId="33CD8523" w14:textId="77777777" w:rsidR="00335078" w:rsidRDefault="00335078" w:rsidP="003350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68670C" w14:textId="4013F573" w:rsidR="00335078" w:rsidRDefault="00335078">
    <w:pPr>
      <w:pStyle w:val="Header"/>
    </w:pPr>
    <w:r>
      <w:rPr>
        <w:noProof/>
      </w:rPr>
      <w:pict w14:anchorId="383764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1.4pt;height:67.65pt;rotation:315;z-index:-251655168;mso-wrap-edited:f;mso-position-horizontal:center;mso-position-horizontal-relative:margin;mso-position-vertical:center;mso-position-vertical-relative:margin" wrapcoords="20822 4560 19685 4800 19685 6480 19266 3360 18997 4800 19116 7200 18189 4320 17950 4800 17950 5520 18069 9840 17501 5280 16992 3120 16753 4560 16394 4800 16364 4800 16484 7920 15975 5520 15496 4080 12595 3840 12385 4320 12146 6000 12086 10560 11637 8880 11188 7680 10919 8400 10620 10080 9752 8160 9094 8400 8107 6000 8017 6000 7778 8640 7628 8160 7299 8400 7030 8160 6761 8400 6731 8640 6880 12240 6342 8640 5923 7200 5684 9120 5444 11280 5085 8880 4637 7680 4337 8160 4068 8400 4008 8880 4128 11760 3560 8880 3141 7200 2991 8400 1615 8160 1256 5520 658 3840 508 4560 149 4800 89 5040 239 7680 209 12720 89 16320 119 16560 269 17520 299 17760 747 17280 807 12480 1316 16320 1974 18720 2124 17520 2004 11520 2602 15600 3290 18720 3470 17520 3949 21120 4427 22800 5175 15840 5385 16320 6162 18240 6252 17760 7269 17520 7329 17040 7209 14640 8795 21840 9064 20880 9184 19920 9423 16560 9663 12960 9932 9600 10979 17520 11518 17520 11577 17040 12295 17520 12565 17520 12565 17040 12415 13200 12595 14160 13582 18240 13642 17520 13971 17520 14001 17040 13821 13680 14958 18000 15706 17520 16035 16080 16334 17280 16903 18720 17082 17760 17561 16800 18339 18000 18488 17520 18458 15600 18339 11760 19206 17760 19356 17280 19386 14640 19745 17280 20253 18720 20403 17520 20672 18000 20881 17520 20971 16560 21001 15840 20881 12480 20672 8880 20941 5520 20822 4560" fillcolor="silver" stroked="f">
          <v:textpath style="font-family:&quot;Cambria&quot;;font-size:1pt" string="Property of FBBNZ "/>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3C4A1D" w14:textId="11684DF8" w:rsidR="00335078" w:rsidRDefault="00335078">
    <w:pPr>
      <w:pStyle w:val="Header"/>
    </w:pPr>
    <w:r>
      <w:rPr>
        <w:noProof/>
      </w:rPr>
      <w:pict w14:anchorId="0CB185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1.4pt;height:67.65pt;rotation:315;z-index:-251657216;mso-wrap-edited:f;mso-position-horizontal:center;mso-position-horizontal-relative:margin;mso-position-vertical:center;mso-position-vertical-relative:margin" wrapcoords="20822 4560 19685 4800 19685 6480 19266 3360 18997 4800 19116 7200 18189 4320 17950 4800 17950 5520 18069 9840 17501 5280 16992 3120 16753 4560 16394 4800 16364 4800 16484 7920 15975 5520 15496 4080 12595 3840 12385 4320 12146 6000 12086 10560 11637 8880 11188 7680 10919 8400 10620 10080 9752 8160 9094 8400 8107 6000 8017 6000 7778 8640 7628 8160 7299 8400 7030 8160 6761 8400 6731 8640 6880 12240 6342 8640 5923 7200 5684 9120 5444 11280 5085 8880 4637 7680 4337 8160 4068 8400 4008 8880 4128 11760 3560 8880 3141 7200 2991 8400 1615 8160 1256 5520 658 3840 508 4560 149 4800 89 5040 239 7680 209 12720 89 16320 119 16560 269 17520 299 17760 747 17280 807 12480 1316 16320 1974 18720 2124 17520 2004 11520 2602 15600 3290 18720 3470 17520 3949 21120 4427 22800 5175 15840 5385 16320 6162 18240 6252 17760 7269 17520 7329 17040 7209 14640 8795 21840 9064 20880 9184 19920 9423 16560 9663 12960 9932 9600 10979 17520 11518 17520 11577 17040 12295 17520 12565 17520 12565 17040 12415 13200 12595 14160 13582 18240 13642 17520 13971 17520 14001 17040 13821 13680 14958 18000 15706 17520 16035 16080 16334 17280 16903 18720 17082 17760 17561 16800 18339 18000 18488 17520 18458 15600 18339 11760 19206 17760 19356 17280 19386 14640 19745 17280 20253 18720 20403 17520 20672 18000 20881 17520 20971 16560 21001 15840 20881 12480 20672 8880 20941 5520 20822 4560" fillcolor="silver" stroked="f">
          <v:textpath style="font-family:&quot;Cambria&quot;;font-size:1pt" string="Property of FBBNZ "/>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5F5EAC" w14:textId="741EE2F9" w:rsidR="00335078" w:rsidRDefault="00335078">
    <w:pPr>
      <w:pStyle w:val="Header"/>
    </w:pPr>
    <w:r>
      <w:rPr>
        <w:noProof/>
      </w:rPr>
      <w:pict w14:anchorId="77257C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1.4pt;height:67.65pt;rotation:315;z-index:-251653120;mso-wrap-edited:f;mso-position-horizontal:center;mso-position-horizontal-relative:margin;mso-position-vertical:center;mso-position-vertical-relative:margin" wrapcoords="20822 4560 19685 4800 19685 6480 19266 3360 18997 4800 19116 7200 18189 4320 17950 4800 17950 5520 18069 9840 17501 5280 16992 3120 16753 4560 16394 4800 16364 4800 16484 7920 15975 5520 15496 4080 12595 3840 12385 4320 12146 6000 12086 10560 11637 8880 11188 7680 10919 8400 10620 10080 9752 8160 9094 8400 8107 6000 8017 6000 7778 8640 7628 8160 7299 8400 7030 8160 6761 8400 6731 8640 6880 12240 6342 8640 5923 7200 5684 9120 5444 11280 5085 8880 4637 7680 4337 8160 4068 8400 4008 8880 4128 11760 3560 8880 3141 7200 2991 8400 1615 8160 1256 5520 658 3840 508 4560 149 4800 89 5040 239 7680 209 12720 89 16320 119 16560 269 17520 299 17760 747 17280 807 12480 1316 16320 1974 18720 2124 17520 2004 11520 2602 15600 3290 18720 3470 17520 3949 21120 4427 22800 5175 15840 5385 16320 6162 18240 6252 17760 7269 17520 7329 17040 7209 14640 8795 21840 9064 20880 9184 19920 9423 16560 9663 12960 9932 9600 10979 17520 11518 17520 11577 17040 12295 17520 12565 17520 12565 17040 12415 13200 12595 14160 13582 18240 13642 17520 13971 17520 14001 17040 13821 13680 14958 18000 15706 17520 16035 16080 16334 17280 16903 18720 17082 17760 17561 16800 18339 18000 18488 17520 18458 15600 18339 11760 19206 17760 19356 17280 19386 14640 19745 17280 20253 18720 20403 17520 20672 18000 20881 17520 20971 16560 21001 15840 20881 12480 20672 8880 20941 5520 20822 4560" fillcolor="silver" stroked="f">
          <v:textpath style="font-family:&quot;Cambria&quot;;font-size:1pt" string="Property of FBBNZ "/>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5FA8"/>
    <w:multiLevelType w:val="hybridMultilevel"/>
    <w:tmpl w:val="64022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dit="readOnly" w:enforcement="1" w:cryptProviderType="rsaFull" w:cryptAlgorithmClass="hash" w:cryptAlgorithmType="typeAny" w:cryptAlgorithmSid="4" w:cryptSpinCount="100000" w:hash="V+V1dx2rFukOy3sYdCcwjcCGxiA=" w:salt="f+QrKs03Xn5EyzgsaZKd3Q=="/>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BD"/>
    <w:rsid w:val="000F6D72"/>
    <w:rsid w:val="00160C8B"/>
    <w:rsid w:val="002402F8"/>
    <w:rsid w:val="002B3B8A"/>
    <w:rsid w:val="00335078"/>
    <w:rsid w:val="003B4DD3"/>
    <w:rsid w:val="004918BD"/>
    <w:rsid w:val="008C0456"/>
    <w:rsid w:val="008E304F"/>
    <w:rsid w:val="00A519F9"/>
    <w:rsid w:val="00E2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3D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456"/>
  </w:style>
  <w:style w:type="paragraph" w:styleId="Header">
    <w:name w:val="header"/>
    <w:basedOn w:val="Normal"/>
    <w:link w:val="HeaderChar"/>
    <w:uiPriority w:val="99"/>
    <w:unhideWhenUsed/>
    <w:rsid w:val="00335078"/>
    <w:pPr>
      <w:tabs>
        <w:tab w:val="center" w:pos="4320"/>
        <w:tab w:val="right" w:pos="8640"/>
      </w:tabs>
    </w:pPr>
  </w:style>
  <w:style w:type="character" w:customStyle="1" w:styleId="HeaderChar">
    <w:name w:val="Header Char"/>
    <w:basedOn w:val="DefaultParagraphFont"/>
    <w:link w:val="Header"/>
    <w:uiPriority w:val="99"/>
    <w:rsid w:val="00335078"/>
  </w:style>
  <w:style w:type="paragraph" w:styleId="Footer">
    <w:name w:val="footer"/>
    <w:basedOn w:val="Normal"/>
    <w:link w:val="FooterChar"/>
    <w:uiPriority w:val="99"/>
    <w:unhideWhenUsed/>
    <w:rsid w:val="00335078"/>
    <w:pPr>
      <w:tabs>
        <w:tab w:val="center" w:pos="4320"/>
        <w:tab w:val="right" w:pos="8640"/>
      </w:tabs>
    </w:pPr>
  </w:style>
  <w:style w:type="character" w:customStyle="1" w:styleId="FooterChar">
    <w:name w:val="Footer Char"/>
    <w:basedOn w:val="DefaultParagraphFont"/>
    <w:link w:val="Footer"/>
    <w:uiPriority w:val="99"/>
    <w:rsid w:val="00335078"/>
  </w:style>
  <w:style w:type="paragraph" w:styleId="ListParagraph">
    <w:name w:val="List Paragraph"/>
    <w:basedOn w:val="Normal"/>
    <w:uiPriority w:val="34"/>
    <w:qFormat/>
    <w:rsid w:val="003350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456"/>
  </w:style>
  <w:style w:type="paragraph" w:styleId="Header">
    <w:name w:val="header"/>
    <w:basedOn w:val="Normal"/>
    <w:link w:val="HeaderChar"/>
    <w:uiPriority w:val="99"/>
    <w:unhideWhenUsed/>
    <w:rsid w:val="00335078"/>
    <w:pPr>
      <w:tabs>
        <w:tab w:val="center" w:pos="4320"/>
        <w:tab w:val="right" w:pos="8640"/>
      </w:tabs>
    </w:pPr>
  </w:style>
  <w:style w:type="character" w:customStyle="1" w:styleId="HeaderChar">
    <w:name w:val="Header Char"/>
    <w:basedOn w:val="DefaultParagraphFont"/>
    <w:link w:val="Header"/>
    <w:uiPriority w:val="99"/>
    <w:rsid w:val="00335078"/>
  </w:style>
  <w:style w:type="paragraph" w:styleId="Footer">
    <w:name w:val="footer"/>
    <w:basedOn w:val="Normal"/>
    <w:link w:val="FooterChar"/>
    <w:uiPriority w:val="99"/>
    <w:unhideWhenUsed/>
    <w:rsid w:val="00335078"/>
    <w:pPr>
      <w:tabs>
        <w:tab w:val="center" w:pos="4320"/>
        <w:tab w:val="right" w:pos="8640"/>
      </w:tabs>
    </w:pPr>
  </w:style>
  <w:style w:type="character" w:customStyle="1" w:styleId="FooterChar">
    <w:name w:val="Footer Char"/>
    <w:basedOn w:val="DefaultParagraphFont"/>
    <w:link w:val="Footer"/>
    <w:uiPriority w:val="99"/>
    <w:rsid w:val="00335078"/>
  </w:style>
  <w:style w:type="paragraph" w:styleId="ListParagraph">
    <w:name w:val="List Paragraph"/>
    <w:basedOn w:val="Normal"/>
    <w:uiPriority w:val="34"/>
    <w:qFormat/>
    <w:rsid w:val="0033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0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500</Words>
  <Characters>2854</Characters>
  <Application>Microsoft Macintosh Word</Application>
  <DocSecurity>8</DocSecurity>
  <Lines>23</Lines>
  <Paragraphs>6</Paragraphs>
  <ScaleCrop>false</ScaleCrop>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wong</dc:creator>
  <cp:keywords/>
  <dc:description/>
  <cp:lastModifiedBy>Ken wong</cp:lastModifiedBy>
  <cp:revision>9</cp:revision>
  <cp:lastPrinted>2019-01-13T07:15:00Z</cp:lastPrinted>
  <dcterms:created xsi:type="dcterms:W3CDTF">2019-01-13T06:44:00Z</dcterms:created>
  <dcterms:modified xsi:type="dcterms:W3CDTF">2019-01-13T07:30:00Z</dcterms:modified>
</cp:coreProperties>
</file>